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045" w:rsidRDefault="003447B5">
      <w:pPr>
        <w:spacing w:before="240" w:line="240" w:lineRule="auto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A </w:t>
      </w:r>
      <w:r>
        <w:rPr>
          <w:b/>
          <w:bCs/>
          <w:sz w:val="24"/>
          <w:szCs w:val="24"/>
        </w:rPr>
        <w:t>UNIVERSIDADE LIVRE DO ESPORTE(UE</w:t>
      </w:r>
      <w:r>
        <w:rPr>
          <w:sz w:val="24"/>
          <w:szCs w:val="24"/>
        </w:rPr>
        <w:t xml:space="preserve">), como promotora, na sua qualidade de organização não governamental e sem fins lucrativos, abre esse regulamento pra dispor da abertura do concurso </w:t>
      </w:r>
      <w:r>
        <w:rPr>
          <w:b/>
          <w:bCs/>
          <w:sz w:val="24"/>
          <w:szCs w:val="24"/>
        </w:rPr>
        <w:t>“Mostra aí o que você sabe fazer com a bola</w:t>
      </w:r>
      <w:r w:rsidR="00D830E7">
        <w:rPr>
          <w:b/>
          <w:bCs/>
          <w:sz w:val="24"/>
          <w:szCs w:val="24"/>
        </w:rPr>
        <w:t xml:space="preserve"> de Futebol</w:t>
      </w:r>
      <w:r>
        <w:rPr>
          <w:b/>
          <w:bCs/>
          <w:sz w:val="24"/>
          <w:szCs w:val="24"/>
        </w:rPr>
        <w:t>”</w:t>
      </w:r>
      <w:r>
        <w:rPr>
          <w:sz w:val="24"/>
          <w:szCs w:val="24"/>
        </w:rPr>
        <w:t>, dispondo das seguintes disposições:</w:t>
      </w:r>
    </w:p>
    <w:p w:rsidR="005C6045" w:rsidRDefault="003447B5">
      <w:pPr>
        <w:spacing w:before="24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 – DO CONCURSO</w:t>
      </w:r>
    </w:p>
    <w:p w:rsidR="005C6045" w:rsidRDefault="003447B5">
      <w:pPr>
        <w:spacing w:before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Art. 1° - O concurso tem como fim a inserção, promoção e incentivo dos jovens na atividade e carreira esportiva, para construir o caráter esportivo, a </w:t>
      </w:r>
      <w:proofErr w:type="spellStart"/>
      <w:r>
        <w:rPr>
          <w:sz w:val="24"/>
          <w:szCs w:val="24"/>
        </w:rPr>
        <w:t>amigabilidade</w:t>
      </w:r>
      <w:proofErr w:type="spellEnd"/>
      <w:r>
        <w:rPr>
          <w:sz w:val="24"/>
          <w:szCs w:val="24"/>
        </w:rPr>
        <w:t>, o trabalho em equipe e a responsabilidade do compromisso comunitário.</w:t>
      </w:r>
    </w:p>
    <w:p w:rsidR="005C6045" w:rsidRDefault="003447B5">
      <w:pPr>
        <w:spacing w:before="240" w:line="24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Parágrafo único. Por essa razão disposta que a quantidade de colocados ultrapassa a 5 (cinco) pessoas, o intuito objetivo é gratificar o esforço dos jovens e não meramente a competitividade pelo prêmio.</w:t>
      </w:r>
    </w:p>
    <w:p w:rsidR="005C6045" w:rsidRDefault="003447B5">
      <w:pPr>
        <w:spacing w:before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Art. 2° - A concurso “Mostra aí o que você sabe fazer com a bola” não se sujeita a nenhuma legislação específica para promoção gratuita de prêmios, uma vez que ela não se adequa ao mesmo, seja “</w:t>
      </w:r>
      <w:proofErr w:type="spellStart"/>
      <w:r>
        <w:rPr>
          <w:sz w:val="24"/>
          <w:szCs w:val="24"/>
        </w:rPr>
        <w:t>á</w:t>
      </w:r>
      <w:proofErr w:type="spellEnd"/>
      <w:r>
        <w:rPr>
          <w:sz w:val="24"/>
          <w:szCs w:val="24"/>
        </w:rPr>
        <w:t xml:space="preserve"> título de propaganda”, uma vez que não é necessária a compra de produtos, ou seja na promoção do nome, visto que o intuito personae é inerente, e a motivação é respaldada no Art. 1° deste regulamento.</w:t>
      </w:r>
    </w:p>
    <w:p w:rsidR="005C6045" w:rsidRDefault="003447B5">
      <w:pPr>
        <w:spacing w:before="240" w:line="24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Parágrafo único. Para fins de legislação específica, o Art. 1° contesta:</w:t>
      </w:r>
    </w:p>
    <w:p w:rsidR="005C6045" w:rsidRDefault="003447B5">
      <w:pPr>
        <w:pStyle w:val="PargrafodaLista"/>
        <w:numPr>
          <w:ilvl w:val="0"/>
          <w:numId w:val="1"/>
        </w:numPr>
        <w:spacing w:before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Lei 5.768/1971; legislação sobre distribuição gratuita de prêmios, mediante sorteio, vale-brinde ou concurso, a título de propaganda, estabelece normas de proteção à poupança popular, e dá outras providências;</w:t>
      </w:r>
    </w:p>
    <w:p w:rsidR="005C6045" w:rsidRDefault="003447B5">
      <w:pPr>
        <w:pStyle w:val="PargrafodaLista"/>
        <w:numPr>
          <w:ilvl w:val="0"/>
          <w:numId w:val="1"/>
        </w:numPr>
        <w:spacing w:before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Decreto 70.951/1972: Regulamenta a Lei nº 5.768, de 20 de dezembro de 1971, que dispõe sobre a distribuição gratuita de prêmios, mediante sorteio, vale-brinde ou concurso, a título de propaganda, e estabelece normas de proteção à poupança popular;</w:t>
      </w:r>
    </w:p>
    <w:p w:rsidR="005C6045" w:rsidRDefault="003447B5">
      <w:pPr>
        <w:pStyle w:val="PargrafodaLista"/>
        <w:numPr>
          <w:ilvl w:val="0"/>
          <w:numId w:val="1"/>
        </w:numPr>
        <w:spacing w:before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Portaria MF nº 41/2008: Regulamenta a distribuição gratuita de prêmios a título de propaganda, quando efetuada mediante sorteio, vale-brinde, concurso ou Modalidade assemelhada, a que se refere à Lei nº 5.768, 20 de dezembro de 1971, e o Decreto nº 70.951, de 9 de agosto de </w:t>
      </w:r>
      <w:proofErr w:type="gramStart"/>
      <w:r>
        <w:rPr>
          <w:sz w:val="24"/>
          <w:szCs w:val="24"/>
        </w:rPr>
        <w:t>1972 .</w:t>
      </w:r>
      <w:proofErr w:type="gramEnd"/>
    </w:p>
    <w:p w:rsidR="005C6045" w:rsidRDefault="003447B5">
      <w:pPr>
        <w:spacing w:before="24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II – DO PRÊMIO</w:t>
      </w:r>
    </w:p>
    <w:p w:rsidR="005C6045" w:rsidRDefault="003447B5">
      <w:pPr>
        <w:spacing w:before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Art. 3° - A premiação contemplará </w:t>
      </w:r>
      <w:r>
        <w:rPr>
          <w:b/>
          <w:bCs/>
          <w:sz w:val="24"/>
          <w:szCs w:val="24"/>
        </w:rPr>
        <w:t>10 (dez) ganhadores</w:t>
      </w:r>
      <w:r>
        <w:rPr>
          <w:sz w:val="24"/>
          <w:szCs w:val="24"/>
        </w:rPr>
        <w:t xml:space="preserve"> que cumprirem os requisitos dispostos no Art. 4° e 5° deste regulamento, com a seguinte disposição:</w:t>
      </w:r>
    </w:p>
    <w:p w:rsidR="005C6045" w:rsidRDefault="003447B5">
      <w:pPr>
        <w:spacing w:before="240" w:line="24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§1°. Do </w:t>
      </w:r>
      <w:r>
        <w:rPr>
          <w:b/>
          <w:bCs/>
          <w:sz w:val="24"/>
          <w:szCs w:val="24"/>
        </w:rPr>
        <w:t>1°</w:t>
      </w:r>
      <w:r>
        <w:rPr>
          <w:sz w:val="24"/>
          <w:szCs w:val="24"/>
        </w:rPr>
        <w:t xml:space="preserve"> (primeiro) ao </w:t>
      </w:r>
      <w:r>
        <w:rPr>
          <w:b/>
          <w:bCs/>
          <w:sz w:val="24"/>
          <w:szCs w:val="24"/>
        </w:rPr>
        <w:t>6°</w:t>
      </w:r>
      <w:r>
        <w:rPr>
          <w:sz w:val="24"/>
          <w:szCs w:val="24"/>
        </w:rPr>
        <w:t xml:space="preserve"> (sexto) colocado, será contemplado – individualmente e sem prejuízo dos demais – com </w:t>
      </w:r>
      <w:r>
        <w:rPr>
          <w:b/>
          <w:bCs/>
          <w:sz w:val="24"/>
          <w:szCs w:val="24"/>
        </w:rPr>
        <w:t>vale-alimentação</w:t>
      </w:r>
      <w:r>
        <w:rPr>
          <w:sz w:val="24"/>
          <w:szCs w:val="24"/>
        </w:rPr>
        <w:t xml:space="preserve"> do valor de </w:t>
      </w:r>
      <w:r>
        <w:rPr>
          <w:b/>
          <w:bCs/>
          <w:sz w:val="24"/>
          <w:szCs w:val="24"/>
        </w:rPr>
        <w:t>R$ 400,00</w:t>
      </w:r>
      <w:r>
        <w:rPr>
          <w:sz w:val="24"/>
          <w:szCs w:val="24"/>
        </w:rPr>
        <w:t xml:space="preserve"> (quatrocentos reais) a ser vencidos mensalmente em 06 (seis) meses corridos; bem como prêmio previsto no §2° deste artigo;</w:t>
      </w:r>
    </w:p>
    <w:p w:rsidR="005C6045" w:rsidRDefault="003447B5">
      <w:pPr>
        <w:spacing w:before="240" w:line="24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§2°. Do </w:t>
      </w:r>
      <w:r>
        <w:rPr>
          <w:b/>
          <w:bCs/>
          <w:sz w:val="24"/>
          <w:szCs w:val="24"/>
        </w:rPr>
        <w:t>7°</w:t>
      </w:r>
      <w:r>
        <w:rPr>
          <w:sz w:val="24"/>
          <w:szCs w:val="24"/>
        </w:rPr>
        <w:t xml:space="preserve"> (sétimo) ao </w:t>
      </w:r>
      <w:r>
        <w:rPr>
          <w:b/>
          <w:bCs/>
          <w:sz w:val="24"/>
          <w:szCs w:val="24"/>
        </w:rPr>
        <w:t>10°</w:t>
      </w:r>
      <w:r>
        <w:rPr>
          <w:sz w:val="24"/>
          <w:szCs w:val="24"/>
        </w:rPr>
        <w:t xml:space="preserve"> (décimo) colocado, será contemplado – individualmente e sem prejuízo dos demais – com </w:t>
      </w:r>
      <w:r>
        <w:rPr>
          <w:b/>
          <w:bCs/>
          <w:sz w:val="24"/>
          <w:szCs w:val="24"/>
        </w:rPr>
        <w:t>2 (dois) Kits de materiais</w:t>
      </w:r>
      <w:r>
        <w:rPr>
          <w:sz w:val="24"/>
          <w:szCs w:val="24"/>
        </w:rPr>
        <w:t xml:space="preserve">, uma de natureza </w:t>
      </w:r>
      <w:r>
        <w:rPr>
          <w:b/>
          <w:bCs/>
          <w:sz w:val="24"/>
          <w:szCs w:val="24"/>
        </w:rPr>
        <w:t>esportiva</w:t>
      </w:r>
      <w:r>
        <w:rPr>
          <w:sz w:val="24"/>
          <w:szCs w:val="24"/>
        </w:rPr>
        <w:t xml:space="preserve"> e outra de natureza </w:t>
      </w:r>
      <w:r>
        <w:rPr>
          <w:b/>
          <w:bCs/>
          <w:sz w:val="24"/>
          <w:szCs w:val="24"/>
        </w:rPr>
        <w:t>escolar</w:t>
      </w:r>
      <w:r>
        <w:rPr>
          <w:sz w:val="24"/>
          <w:szCs w:val="24"/>
        </w:rPr>
        <w:t xml:space="preserve">. </w:t>
      </w:r>
    </w:p>
    <w:p w:rsidR="005C6045" w:rsidRDefault="003447B5">
      <w:pPr>
        <w:spacing w:before="24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III - DOS REQUISITOS SUBJETIVOS</w:t>
      </w:r>
    </w:p>
    <w:p w:rsidR="005C6045" w:rsidRDefault="003447B5">
      <w:pPr>
        <w:spacing w:before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Art. 4° - Com escopo da promoção epigrafada no Art. 1° deste regulamento, bem como apoio ao esporte masculino da região, serão elegíveis nas seguintes condições:</w:t>
      </w:r>
    </w:p>
    <w:p w:rsidR="005C6045" w:rsidRDefault="003447B5">
      <w:pPr>
        <w:spacing w:before="240" w:line="24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§1°. São elegíveis para inscrever, crianças e jovens, do sexo masculino, de </w:t>
      </w:r>
      <w:r>
        <w:rPr>
          <w:b/>
          <w:bCs/>
          <w:sz w:val="24"/>
          <w:szCs w:val="24"/>
        </w:rPr>
        <w:t>9</w:t>
      </w:r>
      <w:r>
        <w:rPr>
          <w:sz w:val="24"/>
          <w:szCs w:val="24"/>
        </w:rPr>
        <w:t xml:space="preserve"> (nove) a </w:t>
      </w:r>
      <w:r>
        <w:rPr>
          <w:b/>
          <w:bCs/>
          <w:sz w:val="24"/>
          <w:szCs w:val="24"/>
        </w:rPr>
        <w:t>16</w:t>
      </w:r>
      <w:r>
        <w:rPr>
          <w:sz w:val="24"/>
          <w:szCs w:val="24"/>
        </w:rPr>
        <w:t xml:space="preserve"> (dezesseis) anos incompletos (até 11 meses); </w:t>
      </w:r>
    </w:p>
    <w:p w:rsidR="005C6045" w:rsidRDefault="003447B5">
      <w:pPr>
        <w:spacing w:before="240" w:line="24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§2°. Os elegíveis devem residir nas comunidades dispostas no Art. 7° deste regulamento;</w:t>
      </w:r>
    </w:p>
    <w:p w:rsidR="005C6045" w:rsidRDefault="003447B5">
      <w:pPr>
        <w:spacing w:before="240" w:line="240" w:lineRule="auto"/>
        <w:ind w:left="708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§3°. Devem estar matriculados em ensino fundamental, e/ou médio, bem como comunidade esportiva, durante o período de inscrição e durante os vencimentos do prêmio, quando dos colocados dispostos no parágrafo §1° do Art. 2° deste regulamento</w:t>
      </w:r>
      <w:r>
        <w:rPr>
          <w:b/>
          <w:bCs/>
          <w:sz w:val="24"/>
          <w:szCs w:val="24"/>
        </w:rPr>
        <w:t xml:space="preserve">. </w:t>
      </w:r>
    </w:p>
    <w:p w:rsidR="005C6045" w:rsidRDefault="003447B5">
      <w:pPr>
        <w:spacing w:before="240" w:line="240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IV – DOS REQUISITOS OBJETIVOS</w:t>
      </w:r>
    </w:p>
    <w:p w:rsidR="005C6045" w:rsidRDefault="003447B5">
      <w:pPr>
        <w:spacing w:before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Art. 5° - Atendidos os requisitos subjetivos, os candidatos devem produzir seguintes provas obrigatórias, a serem preenchidas unicamente pelos responsáveis ou na observância destes:</w:t>
      </w:r>
    </w:p>
    <w:p w:rsidR="005C6045" w:rsidRDefault="003447B5">
      <w:pPr>
        <w:pStyle w:val="PargrafodaLista"/>
        <w:numPr>
          <w:ilvl w:val="0"/>
          <w:numId w:val="2"/>
        </w:numPr>
        <w:spacing w:before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Preenchimento da Ficha de Inscrição com informações pessoais e residencial do candidato;</w:t>
      </w:r>
    </w:p>
    <w:p w:rsidR="005C6045" w:rsidRDefault="003447B5">
      <w:pPr>
        <w:pStyle w:val="PargrafodaLista"/>
        <w:numPr>
          <w:ilvl w:val="0"/>
          <w:numId w:val="2"/>
        </w:numPr>
        <w:spacing w:before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Envio de foto nítida e visível (modo </w:t>
      </w:r>
      <w:proofErr w:type="spellStart"/>
      <w:r>
        <w:rPr>
          <w:sz w:val="24"/>
          <w:szCs w:val="24"/>
        </w:rPr>
        <w:t>selfie</w:t>
      </w:r>
      <w:proofErr w:type="spellEnd"/>
      <w:r>
        <w:rPr>
          <w:sz w:val="24"/>
          <w:szCs w:val="24"/>
        </w:rPr>
        <w:t xml:space="preserve"> ou 4x4) do candidato para identificação;</w:t>
      </w:r>
    </w:p>
    <w:p w:rsidR="005C6045" w:rsidRDefault="003447B5">
      <w:pPr>
        <w:pStyle w:val="PargrafodaLista"/>
        <w:numPr>
          <w:ilvl w:val="0"/>
          <w:numId w:val="2"/>
        </w:numPr>
        <w:spacing w:before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Termo de Autorização de Uso de Imagem;</w:t>
      </w:r>
    </w:p>
    <w:p w:rsidR="005C6045" w:rsidRDefault="003447B5">
      <w:pPr>
        <w:pStyle w:val="PargrafodaLista"/>
        <w:numPr>
          <w:ilvl w:val="0"/>
          <w:numId w:val="2"/>
        </w:numPr>
        <w:spacing w:before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Comprovante de Matrícula Escolar;</w:t>
      </w:r>
    </w:p>
    <w:p w:rsidR="005C6045" w:rsidRDefault="003447B5">
      <w:pPr>
        <w:pStyle w:val="PargrafodaLista"/>
        <w:numPr>
          <w:ilvl w:val="0"/>
          <w:numId w:val="2"/>
        </w:numPr>
        <w:spacing w:before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Assinatura Digital – anuência com clique em botão de “aceitar” – que atesta pela ciência dos pais da participação do filho no concurso.</w:t>
      </w:r>
    </w:p>
    <w:p w:rsidR="005C6045" w:rsidRDefault="003447B5">
      <w:pPr>
        <w:spacing w:before="24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IV – DA INSCRIÇÃO</w:t>
      </w:r>
    </w:p>
    <w:p w:rsidR="005C6045" w:rsidRDefault="003447B5">
      <w:pPr>
        <w:spacing w:before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Art. 6° - A UE, na qualidade de promotora, promoverá a abertura de inscrição na data 01/12/2020 (terça-feira) e seu encerramento na data de 31/12/2020 (quinta-feira).</w:t>
      </w:r>
    </w:p>
    <w:p w:rsidR="005C6045" w:rsidRDefault="003447B5">
      <w:pPr>
        <w:spacing w:before="240" w:line="24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Parágrafo Único. A Universidade Live do Esporte </w:t>
      </w:r>
      <w:r>
        <w:rPr>
          <w:b/>
          <w:bCs/>
          <w:sz w:val="24"/>
          <w:szCs w:val="24"/>
        </w:rPr>
        <w:t>lhe reservará o direito de prorrogar o prazo de inscrição por quaisquer motivos fundado que enseja a necessidade</w:t>
      </w:r>
      <w:r>
        <w:rPr>
          <w:sz w:val="24"/>
          <w:szCs w:val="24"/>
        </w:rPr>
        <w:t>, com prévia comunicação em suas redes sociais, bem como seu site oficial.</w:t>
      </w:r>
    </w:p>
    <w:p w:rsidR="005C6045" w:rsidRDefault="003447B5">
      <w:pPr>
        <w:spacing w:before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Art. 7° - As inscrições serão recolhidas online – sendo uma por elegível - porém avaliada e </w:t>
      </w:r>
      <w:r>
        <w:rPr>
          <w:b/>
          <w:bCs/>
          <w:sz w:val="24"/>
          <w:szCs w:val="24"/>
        </w:rPr>
        <w:t>aceita limitada nas circunscrições da região metropolitana e cidade de Curitiba</w:t>
      </w:r>
      <w:r>
        <w:rPr>
          <w:sz w:val="24"/>
          <w:szCs w:val="24"/>
        </w:rPr>
        <w:t xml:space="preserve"> - Paraná, a saber: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44"/>
        <w:gridCol w:w="820"/>
        <w:gridCol w:w="1398"/>
        <w:gridCol w:w="1125"/>
        <w:gridCol w:w="1139"/>
        <w:gridCol w:w="1071"/>
        <w:gridCol w:w="1397"/>
      </w:tblGrid>
      <w:tr w:rsidR="005C6045">
        <w:tc>
          <w:tcPr>
            <w:tcW w:w="1544" w:type="dxa"/>
          </w:tcPr>
          <w:p w:rsidR="005C6045" w:rsidRDefault="003447B5">
            <w:pPr>
              <w:spacing w:before="240"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Adrianópolis </w:t>
            </w:r>
          </w:p>
          <w:p w:rsidR="005C6045" w:rsidRDefault="005C6045">
            <w:pPr>
              <w:spacing w:before="24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20" w:type="dxa"/>
          </w:tcPr>
          <w:p w:rsidR="005C6045" w:rsidRDefault="003447B5">
            <w:pPr>
              <w:spacing w:before="240"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Agudos do Sul </w:t>
            </w:r>
          </w:p>
          <w:p w:rsidR="005C6045" w:rsidRDefault="005C6045">
            <w:pPr>
              <w:spacing w:before="24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98" w:type="dxa"/>
          </w:tcPr>
          <w:p w:rsidR="005C6045" w:rsidRDefault="003447B5">
            <w:pPr>
              <w:spacing w:before="240"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Almirante Tamandaré </w:t>
            </w:r>
          </w:p>
          <w:p w:rsidR="005C6045" w:rsidRDefault="005C6045">
            <w:pPr>
              <w:spacing w:before="24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25" w:type="dxa"/>
          </w:tcPr>
          <w:p w:rsidR="005C6045" w:rsidRDefault="003447B5">
            <w:pPr>
              <w:spacing w:before="240"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Araucária </w:t>
            </w:r>
          </w:p>
          <w:p w:rsidR="005C6045" w:rsidRDefault="005C6045">
            <w:pPr>
              <w:spacing w:before="24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5C6045" w:rsidRDefault="003447B5">
            <w:pPr>
              <w:spacing w:before="240"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Balsa Nova </w:t>
            </w:r>
          </w:p>
          <w:p w:rsidR="005C6045" w:rsidRDefault="005C6045">
            <w:pPr>
              <w:spacing w:before="24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71" w:type="dxa"/>
          </w:tcPr>
          <w:p w:rsidR="005C6045" w:rsidRDefault="003447B5">
            <w:pPr>
              <w:spacing w:before="240"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Bocaiúva do Sul</w:t>
            </w:r>
          </w:p>
          <w:p w:rsidR="005C6045" w:rsidRDefault="005C6045">
            <w:pPr>
              <w:spacing w:before="24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5C6045" w:rsidRDefault="003447B5">
            <w:pPr>
              <w:spacing w:before="240"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Campina Grande do Sul</w:t>
            </w:r>
          </w:p>
          <w:p w:rsidR="005C6045" w:rsidRDefault="005C6045">
            <w:pPr>
              <w:spacing w:before="240"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C6045">
        <w:tc>
          <w:tcPr>
            <w:tcW w:w="1544" w:type="dxa"/>
          </w:tcPr>
          <w:p w:rsidR="005C6045" w:rsidRDefault="003447B5">
            <w:pPr>
              <w:spacing w:before="240"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Campo largo</w:t>
            </w:r>
          </w:p>
          <w:p w:rsidR="005C6045" w:rsidRDefault="005C6045">
            <w:pPr>
              <w:spacing w:before="24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20" w:type="dxa"/>
          </w:tcPr>
          <w:p w:rsidR="005C6045" w:rsidRDefault="003447B5">
            <w:pPr>
              <w:spacing w:before="240"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Campo Magro</w:t>
            </w:r>
          </w:p>
          <w:p w:rsidR="005C6045" w:rsidRDefault="005C6045">
            <w:pPr>
              <w:spacing w:before="24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98" w:type="dxa"/>
          </w:tcPr>
          <w:p w:rsidR="005C6045" w:rsidRDefault="003447B5">
            <w:pPr>
              <w:spacing w:before="240"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Cerro Azul</w:t>
            </w:r>
          </w:p>
          <w:p w:rsidR="005C6045" w:rsidRDefault="005C6045">
            <w:pPr>
              <w:spacing w:before="24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25" w:type="dxa"/>
          </w:tcPr>
          <w:p w:rsidR="005C6045" w:rsidRDefault="003447B5">
            <w:pPr>
              <w:spacing w:before="240"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Colombo</w:t>
            </w:r>
          </w:p>
          <w:p w:rsidR="005C6045" w:rsidRDefault="005C6045">
            <w:pPr>
              <w:spacing w:before="24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5C6045" w:rsidRDefault="003447B5">
            <w:pPr>
              <w:spacing w:before="240"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Contenda</w:t>
            </w:r>
          </w:p>
          <w:p w:rsidR="005C6045" w:rsidRDefault="005C6045">
            <w:pPr>
              <w:spacing w:before="24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71" w:type="dxa"/>
          </w:tcPr>
          <w:p w:rsidR="005C6045" w:rsidRDefault="003447B5">
            <w:pPr>
              <w:spacing w:before="240"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Ulisses</w:t>
            </w:r>
          </w:p>
          <w:p w:rsidR="005C6045" w:rsidRDefault="005C6045">
            <w:pPr>
              <w:spacing w:before="24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5C6045" w:rsidRDefault="003447B5">
            <w:pPr>
              <w:spacing w:before="240"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Fazenda Rio Grande</w:t>
            </w:r>
          </w:p>
          <w:p w:rsidR="005C6045" w:rsidRDefault="005C6045">
            <w:pPr>
              <w:spacing w:before="240"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C6045">
        <w:tc>
          <w:tcPr>
            <w:tcW w:w="1544" w:type="dxa"/>
          </w:tcPr>
          <w:p w:rsidR="005C6045" w:rsidRDefault="003447B5">
            <w:pPr>
              <w:spacing w:before="240"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Itaperuçu</w:t>
            </w:r>
          </w:p>
          <w:p w:rsidR="005C6045" w:rsidRDefault="005C6045">
            <w:pPr>
              <w:spacing w:before="24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20" w:type="dxa"/>
          </w:tcPr>
          <w:p w:rsidR="005C6045" w:rsidRDefault="003447B5">
            <w:pPr>
              <w:spacing w:before="240"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Lapa</w:t>
            </w:r>
          </w:p>
          <w:p w:rsidR="005C6045" w:rsidRDefault="005C6045">
            <w:pPr>
              <w:spacing w:before="24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98" w:type="dxa"/>
          </w:tcPr>
          <w:p w:rsidR="005C6045" w:rsidRDefault="003447B5">
            <w:pPr>
              <w:spacing w:before="240"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Mandirituba</w:t>
            </w:r>
          </w:p>
          <w:p w:rsidR="005C6045" w:rsidRDefault="005C6045">
            <w:pPr>
              <w:spacing w:before="24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25" w:type="dxa"/>
          </w:tcPr>
          <w:p w:rsidR="005C6045" w:rsidRDefault="003447B5">
            <w:pPr>
              <w:spacing w:before="240"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Pinhais</w:t>
            </w:r>
          </w:p>
          <w:p w:rsidR="005C6045" w:rsidRDefault="005C6045">
            <w:pPr>
              <w:spacing w:before="24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5C6045" w:rsidRDefault="003447B5">
            <w:pPr>
              <w:spacing w:before="240"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Piraquara</w:t>
            </w:r>
          </w:p>
          <w:p w:rsidR="005C6045" w:rsidRDefault="005C6045">
            <w:pPr>
              <w:spacing w:before="24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71" w:type="dxa"/>
          </w:tcPr>
          <w:p w:rsidR="005C6045" w:rsidRDefault="003447B5">
            <w:pPr>
              <w:spacing w:before="240"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Quatro Barras</w:t>
            </w:r>
          </w:p>
          <w:p w:rsidR="005C6045" w:rsidRDefault="005C6045">
            <w:pPr>
              <w:spacing w:before="24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5C6045" w:rsidRDefault="003447B5">
            <w:pPr>
              <w:spacing w:before="240"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Quitandinha</w:t>
            </w:r>
          </w:p>
          <w:p w:rsidR="005C6045" w:rsidRDefault="005C6045">
            <w:pPr>
              <w:spacing w:before="240"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C6045">
        <w:trPr>
          <w:gridAfter w:val="4"/>
          <w:wAfter w:w="4732" w:type="dxa"/>
        </w:trPr>
        <w:tc>
          <w:tcPr>
            <w:tcW w:w="1544" w:type="dxa"/>
          </w:tcPr>
          <w:p w:rsidR="005C6045" w:rsidRDefault="003447B5">
            <w:pPr>
              <w:spacing w:before="240"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São José dos Pinhais</w:t>
            </w:r>
          </w:p>
          <w:p w:rsidR="005C6045" w:rsidRDefault="005C6045">
            <w:pPr>
              <w:spacing w:before="24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20" w:type="dxa"/>
          </w:tcPr>
          <w:p w:rsidR="005C6045" w:rsidRDefault="003447B5">
            <w:pPr>
              <w:spacing w:before="240"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Tijucas do Sul</w:t>
            </w:r>
          </w:p>
          <w:p w:rsidR="005C6045" w:rsidRDefault="005C6045">
            <w:pPr>
              <w:spacing w:before="24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98" w:type="dxa"/>
          </w:tcPr>
          <w:p w:rsidR="005C6045" w:rsidRDefault="003447B5">
            <w:pPr>
              <w:spacing w:before="240"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Tunas do Paraná</w:t>
            </w:r>
          </w:p>
          <w:p w:rsidR="005C6045" w:rsidRDefault="005C6045">
            <w:pPr>
              <w:spacing w:before="240"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:rsidR="005C6045" w:rsidRDefault="003447B5">
      <w:pPr>
        <w:spacing w:before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Art. 8° - Para concorrer, os candidatos devem produzir um vídeo com conteúdo-tema </w:t>
      </w:r>
      <w:proofErr w:type="gramStart"/>
      <w:r>
        <w:rPr>
          <w:sz w:val="24"/>
          <w:szCs w:val="24"/>
        </w:rPr>
        <w:t>“ o</w:t>
      </w:r>
      <w:proofErr w:type="gramEnd"/>
      <w:r>
        <w:rPr>
          <w:sz w:val="24"/>
          <w:szCs w:val="24"/>
        </w:rPr>
        <w:t xml:space="preserve"> que você sabe fazer com a bola?”.</w:t>
      </w:r>
    </w:p>
    <w:p w:rsidR="005C6045" w:rsidRDefault="003447B5">
      <w:pPr>
        <w:spacing w:before="240" w:line="24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§1°. Os vídeos devem atender a qualidade mínima de 360p (EDTV), correspondente a uma gravação de 640 x 360, sendo facultativo a escolha da orientação de vídeo, retrato ou paisagem;</w:t>
      </w:r>
    </w:p>
    <w:p w:rsidR="005C6045" w:rsidRDefault="003447B5">
      <w:pPr>
        <w:spacing w:before="240" w:line="24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§2°. Os vídeos devem ser inéditos e exclusivos para o concurso, restringindo sua duração a mínima de 2 (dois) minutos e a máxima de 5 (cinco) minutos, com tolerância de restrição de 5 (cinco) segundos;</w:t>
      </w:r>
    </w:p>
    <w:p w:rsidR="005C6045" w:rsidRDefault="003447B5">
      <w:pPr>
        <w:spacing w:before="240" w:line="24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§3°. Os vídeos devem ser gravados a partir de um smartphone, sem distinção de qualidade, por amadores, a edição de qualquer gênero no material enseja, automaticamente, pela desclassificação;</w:t>
      </w:r>
    </w:p>
    <w:p w:rsidR="005C6045" w:rsidRDefault="003447B5">
      <w:pPr>
        <w:spacing w:before="240" w:line="24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§4°. Estará igualmente desclassificado – e sobre regra de tolerância zero – vídeos que tiverem, com seguinte conteúdo exemplificativo:</w:t>
      </w:r>
    </w:p>
    <w:p w:rsidR="005C6045" w:rsidRDefault="003447B5">
      <w:pPr>
        <w:pStyle w:val="PargrafodaLista"/>
        <w:numPr>
          <w:ilvl w:val="0"/>
          <w:numId w:val="3"/>
        </w:numPr>
        <w:spacing w:before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Conteúdo sexual ou violento: seja imagem gráfica, visual, encenação, cumprimento ou vinheta, seja no ambiente externo ou interno;</w:t>
      </w:r>
    </w:p>
    <w:p w:rsidR="005C6045" w:rsidRDefault="003447B5">
      <w:pPr>
        <w:pStyle w:val="PargrafodaLista"/>
        <w:numPr>
          <w:ilvl w:val="0"/>
          <w:numId w:val="3"/>
        </w:numPr>
        <w:spacing w:before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Conteúdo de apologia ao crime e a política: imagem gráfica, visual, encenação, cumprimento, vinheta ou propaganda de qualquer natureza, seja no ambiente externo ou interno;</w:t>
      </w:r>
    </w:p>
    <w:p w:rsidR="005C6045" w:rsidRDefault="003447B5">
      <w:pPr>
        <w:pStyle w:val="PargrafodaLista"/>
        <w:numPr>
          <w:ilvl w:val="0"/>
          <w:numId w:val="3"/>
        </w:numPr>
        <w:spacing w:before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Qualquer uso de palavrões de baixo escalão, que fere ou promove religião, que fere os bons costumes, a honra de terceiros, a constituição e quaisquer meios para atingir o fim do mesmo.</w:t>
      </w:r>
    </w:p>
    <w:p w:rsidR="005C6045" w:rsidRDefault="003447B5">
      <w:pPr>
        <w:pStyle w:val="PargrafodaLista"/>
        <w:spacing w:before="24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Art. 9° - Os documentos a que se referem o Art. 5</w:t>
      </w:r>
      <w:proofErr w:type="gramStart"/>
      <w:r>
        <w:rPr>
          <w:sz w:val="24"/>
          <w:szCs w:val="24"/>
        </w:rPr>
        <w:t>° ,</w:t>
      </w:r>
      <w:proofErr w:type="gramEnd"/>
      <w:r>
        <w:rPr>
          <w:sz w:val="24"/>
          <w:szCs w:val="24"/>
        </w:rPr>
        <w:t xml:space="preserve"> e seus incisos, deverão ser enviados via e-mail, para </w:t>
      </w:r>
      <w:hyperlink r:id="rId9" w:history="1">
        <w:r>
          <w:rPr>
            <w:rStyle w:val="Hyperlink"/>
            <w:sz w:val="24"/>
            <w:szCs w:val="24"/>
          </w:rPr>
          <w:t>contato@universidadelivredoesporte.org</w:t>
        </w:r>
      </w:hyperlink>
      <w:r>
        <w:rPr>
          <w:sz w:val="24"/>
          <w:szCs w:val="24"/>
        </w:rPr>
        <w:t>.</w:t>
      </w:r>
    </w:p>
    <w:p w:rsidR="005C6045" w:rsidRDefault="005C6045">
      <w:pPr>
        <w:pStyle w:val="PargrafodaLista"/>
        <w:spacing w:before="240" w:line="240" w:lineRule="auto"/>
        <w:ind w:left="0"/>
        <w:jc w:val="both"/>
        <w:rPr>
          <w:sz w:val="24"/>
          <w:szCs w:val="24"/>
        </w:rPr>
      </w:pPr>
    </w:p>
    <w:p w:rsidR="005C6045" w:rsidRDefault="003447B5">
      <w:pPr>
        <w:pStyle w:val="PargrafodaLista"/>
        <w:spacing w:before="24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Art. 10° - Os vídeos serão publicados na plataforma </w:t>
      </w:r>
      <w:proofErr w:type="spellStart"/>
      <w:r>
        <w:rPr>
          <w:sz w:val="24"/>
          <w:szCs w:val="24"/>
        </w:rPr>
        <w:t>Youtube</w:t>
      </w:r>
      <w:proofErr w:type="spellEnd"/>
      <w:r>
        <w:rPr>
          <w:rFonts w:cstheme="minorHAnsi"/>
          <w:sz w:val="24"/>
          <w:szCs w:val="24"/>
        </w:rPr>
        <w:t>®</w:t>
      </w:r>
      <w:r>
        <w:rPr>
          <w:sz w:val="24"/>
          <w:szCs w:val="24"/>
        </w:rPr>
        <w:t>, com o título “Nome do candidato + “Mostra ai o que você sabe fazer com bola”.</w:t>
      </w:r>
    </w:p>
    <w:p w:rsidR="005C6045" w:rsidRDefault="003447B5">
      <w:pPr>
        <w:pStyle w:val="PargrafodaLista"/>
        <w:spacing w:before="240" w:line="24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Parágrafo único. É de total exclusividade bem como o material, quanto a </w:t>
      </w:r>
      <w:proofErr w:type="spellStart"/>
      <w:r>
        <w:rPr>
          <w:sz w:val="24"/>
          <w:szCs w:val="24"/>
        </w:rPr>
        <w:t>renderização</w:t>
      </w:r>
      <w:proofErr w:type="spellEnd"/>
      <w:r>
        <w:rPr>
          <w:sz w:val="24"/>
          <w:szCs w:val="24"/>
        </w:rPr>
        <w:t xml:space="preserve"> do mesmo na plataforma mencionada no caput.</w:t>
      </w:r>
    </w:p>
    <w:p w:rsidR="005C6045" w:rsidRDefault="003447B5">
      <w:pPr>
        <w:spacing w:before="24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VI – DA SELEÇÃO</w:t>
      </w:r>
    </w:p>
    <w:p w:rsidR="005C6045" w:rsidRDefault="003447B5">
      <w:pPr>
        <w:spacing w:before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Art. 11° - A 1° (primeira) fase da seleção será composta pela eliminatória de documentos.</w:t>
      </w:r>
    </w:p>
    <w:p w:rsidR="005C6045" w:rsidRDefault="003447B5">
      <w:pPr>
        <w:spacing w:before="240" w:line="24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§1°. A eliminatória é composta por desclassificação de inscrições que contenham:</w:t>
      </w:r>
    </w:p>
    <w:p w:rsidR="005C6045" w:rsidRDefault="003447B5">
      <w:pPr>
        <w:pStyle w:val="PargrafodaLista"/>
        <w:numPr>
          <w:ilvl w:val="0"/>
          <w:numId w:val="4"/>
        </w:numPr>
        <w:spacing w:before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Inscrições incompletas;</w:t>
      </w:r>
    </w:p>
    <w:p w:rsidR="005C6045" w:rsidRDefault="003447B5">
      <w:pPr>
        <w:pStyle w:val="PargrafodaLista"/>
        <w:numPr>
          <w:ilvl w:val="0"/>
          <w:numId w:val="4"/>
        </w:numPr>
        <w:spacing w:before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Inscrições com erros de dados;</w:t>
      </w:r>
    </w:p>
    <w:p w:rsidR="005C6045" w:rsidRDefault="003447B5">
      <w:pPr>
        <w:pStyle w:val="PargrafodaLista"/>
        <w:numPr>
          <w:ilvl w:val="0"/>
          <w:numId w:val="4"/>
        </w:numPr>
        <w:spacing w:before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Inscrições que não constam anexados e nem assinado digitalmente, aqueles do Art. 5° e seus incisos.</w:t>
      </w:r>
    </w:p>
    <w:p w:rsidR="005C6045" w:rsidRDefault="003447B5">
      <w:pPr>
        <w:spacing w:before="240" w:line="24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§2°. A fase eliminatória de documentos será presidida pelo corpo administrativo da Universidade Live do Esporte;</w:t>
      </w:r>
    </w:p>
    <w:p w:rsidR="005C6045" w:rsidRDefault="003447B5">
      <w:pPr>
        <w:spacing w:before="240" w:line="24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§3. A Universidade Livre do Esporte, unilateralmente, e sem exceção, não concederá segunda revisão a pedido de nenhum dos candidatos desclassificados.</w:t>
      </w:r>
    </w:p>
    <w:p w:rsidR="005C6045" w:rsidRDefault="003447B5">
      <w:pPr>
        <w:spacing w:before="240" w:line="24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Art. 12°. Não caberá recurso ou concessão de revisão por quaisquer das inscrições que forem eliminadas na 1° (primeira) ou 2° (segunda) fase, as partes a quem a inscrição pertence não </w:t>
      </w:r>
    </w:p>
    <w:p w:rsidR="005C6045" w:rsidRDefault="003447B5">
      <w:pPr>
        <w:pStyle w:val="PargrafodaLista"/>
        <w:spacing w:before="24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Art. 12° - A 2° (segunda) fase da seleção é composta pela eliminatória de vídeos.</w:t>
      </w:r>
    </w:p>
    <w:p w:rsidR="005C6045" w:rsidRDefault="003447B5">
      <w:pPr>
        <w:pStyle w:val="PargrafodaLista"/>
        <w:spacing w:before="240" w:line="24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§1°. A 2° (segunda) fase é composta pela data de encerramento das inscrições, dia 31/12/2020 e vai até o dia anterior do resultado, 17/01/2021;</w:t>
      </w:r>
    </w:p>
    <w:p w:rsidR="005C6045" w:rsidRDefault="003447B5">
      <w:pPr>
        <w:pStyle w:val="PargrafodaLista"/>
        <w:spacing w:before="240" w:line="24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§2°. A fase eliminatória de vídeos será presidida por voto colegiado por uma banca, </w:t>
      </w:r>
      <w:proofErr w:type="gramStart"/>
      <w:r>
        <w:rPr>
          <w:sz w:val="24"/>
          <w:szCs w:val="24"/>
        </w:rPr>
        <w:t>composta  por</w:t>
      </w:r>
      <w:proofErr w:type="gramEnd"/>
      <w:r>
        <w:rPr>
          <w:sz w:val="24"/>
          <w:szCs w:val="24"/>
        </w:rPr>
        <w:t xml:space="preserve"> 05 (cinco) avaliadores, sendo eles técnicos, educadores e jogadores de futebol;</w:t>
      </w:r>
    </w:p>
    <w:p w:rsidR="005C6045" w:rsidRDefault="003447B5">
      <w:pPr>
        <w:pStyle w:val="PargrafodaLista"/>
        <w:spacing w:before="240" w:line="24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§3. A Universidade Livre do Esporte, unilateralmente, e sem exceção, não concederá segunda revisão a pedido de nenhum dos candidatos desclassificados.</w:t>
      </w:r>
    </w:p>
    <w:p w:rsidR="005C6045" w:rsidRDefault="003447B5">
      <w:pPr>
        <w:spacing w:before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Art. 13° - A 3° (terceira) fase, a fase final, é o dia que finda a promoção, pela divulgação dos candidatos vencedores, bem como as instruções para vencimento dos prêmios.</w:t>
      </w:r>
    </w:p>
    <w:p w:rsidR="005C6045" w:rsidRDefault="003447B5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Art. 14° - Somam-se aos classificados a que se referem no Art. 7° e seus incisos, 10 (dez) classificados para terem seus vídeos publicados no canal oficial da Universidade Livre do Esporte.</w:t>
      </w:r>
    </w:p>
    <w:p w:rsidR="005C6045" w:rsidRDefault="003447B5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Art. 15° - A promotora deste concurso terá como métrica o resultado final de votos da banca como critério subjetivo e contagem dos mecanismos das redes sociais como critério objetivo.</w:t>
      </w:r>
    </w:p>
    <w:p w:rsidR="005C6045" w:rsidRDefault="003447B5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§1°. O critério objetivo para seleção terá como base o engajamento social, da contagem de:</w:t>
      </w:r>
    </w:p>
    <w:p w:rsidR="005C6045" w:rsidRDefault="003447B5">
      <w:pPr>
        <w:pStyle w:val="PargrafodaLista"/>
        <w:numPr>
          <w:ilvl w:val="0"/>
          <w:numId w:val="5"/>
        </w:numPr>
        <w:spacing w:line="240" w:lineRule="auto"/>
        <w:ind w:left="11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Somatórias de curtidas;</w:t>
      </w:r>
    </w:p>
    <w:p w:rsidR="005C6045" w:rsidRDefault="003447B5">
      <w:pPr>
        <w:pStyle w:val="PargrafodaLista"/>
        <w:numPr>
          <w:ilvl w:val="0"/>
          <w:numId w:val="5"/>
        </w:numPr>
        <w:spacing w:line="240" w:lineRule="auto"/>
        <w:ind w:left="1140"/>
        <w:jc w:val="both"/>
        <w:rPr>
          <w:sz w:val="24"/>
          <w:szCs w:val="24"/>
        </w:rPr>
      </w:pPr>
      <w:r>
        <w:rPr>
          <w:sz w:val="24"/>
          <w:szCs w:val="24"/>
        </w:rPr>
        <w:t>Somatórias de comentários;</w:t>
      </w:r>
    </w:p>
    <w:p w:rsidR="005C6045" w:rsidRDefault="003447B5">
      <w:pPr>
        <w:pStyle w:val="PargrafodaLista"/>
        <w:numPr>
          <w:ilvl w:val="0"/>
          <w:numId w:val="5"/>
        </w:numPr>
        <w:spacing w:line="240" w:lineRule="auto"/>
        <w:ind w:left="1140"/>
        <w:jc w:val="both"/>
        <w:rPr>
          <w:sz w:val="24"/>
          <w:szCs w:val="24"/>
        </w:rPr>
      </w:pPr>
      <w:r>
        <w:rPr>
          <w:sz w:val="24"/>
          <w:szCs w:val="24"/>
        </w:rPr>
        <w:t>Somatória de compartilhamentos;</w:t>
      </w:r>
    </w:p>
    <w:p w:rsidR="005C6045" w:rsidRDefault="003447B5">
      <w:pPr>
        <w:pStyle w:val="PargrafodaLista"/>
        <w:numPr>
          <w:ilvl w:val="0"/>
          <w:numId w:val="5"/>
        </w:numPr>
        <w:spacing w:line="240" w:lineRule="auto"/>
        <w:ind w:left="1140"/>
        <w:jc w:val="both"/>
        <w:rPr>
          <w:sz w:val="24"/>
          <w:szCs w:val="24"/>
        </w:rPr>
      </w:pPr>
      <w:r>
        <w:rPr>
          <w:sz w:val="24"/>
          <w:szCs w:val="24"/>
        </w:rPr>
        <w:t>Somatória de visualizações.</w:t>
      </w:r>
    </w:p>
    <w:p w:rsidR="005C6045" w:rsidRDefault="003447B5">
      <w:pPr>
        <w:pStyle w:val="PargrafodaLista"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§2°.  O critério subjetivo para a seleção terá como base de cálculo pela notas aferidas entre 70 (setenta) a 100 (cem) para cada avaliador.</w:t>
      </w:r>
    </w:p>
    <w:p w:rsidR="005C6045" w:rsidRDefault="003447B5">
      <w:pPr>
        <w:pStyle w:val="PargrafodaLista"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§3° O score (pontuação final) é a média ponderada do produto da soma da equação</w:t>
      </w:r>
    </w:p>
    <w:p w:rsidR="005C6045" w:rsidRDefault="003447B5">
      <w:pPr>
        <w:pStyle w:val="PargrafodaLista"/>
        <w:spacing w:line="240" w:lineRule="auto"/>
        <w:ind w:left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SCORE = CRITÉRIO SUBJETIVO³ + CRITÉRIO OBJETIVO²</w:t>
      </w:r>
    </w:p>
    <w:p w:rsidR="005C6045" w:rsidRDefault="003447B5">
      <w:pPr>
        <w:spacing w:line="240" w:lineRule="auto"/>
        <w:ind w:left="880"/>
        <w:jc w:val="both"/>
        <w:rPr>
          <w:sz w:val="24"/>
          <w:szCs w:val="24"/>
        </w:rPr>
      </w:pPr>
      <w:r>
        <w:rPr>
          <w:sz w:val="24"/>
          <w:szCs w:val="24"/>
        </w:rPr>
        <w:t>§4</w:t>
      </w:r>
      <w:proofErr w:type="gramStart"/>
      <w:r>
        <w:rPr>
          <w:sz w:val="24"/>
          <w:szCs w:val="24"/>
        </w:rPr>
        <w:t>°.Para</w:t>
      </w:r>
      <w:proofErr w:type="gramEnd"/>
      <w:r>
        <w:rPr>
          <w:sz w:val="24"/>
          <w:szCs w:val="24"/>
        </w:rPr>
        <w:t xml:space="preserve"> todos efeitos do cálculo, todos os vídeos serão postados no mesmo dia e hora, exclusivamente na plataforma do </w:t>
      </w:r>
      <w:proofErr w:type="spellStart"/>
      <w:r>
        <w:rPr>
          <w:sz w:val="24"/>
          <w:szCs w:val="24"/>
        </w:rPr>
        <w:t>Youtube</w:t>
      </w:r>
      <w:proofErr w:type="spellEnd"/>
      <w:r>
        <w:rPr>
          <w:sz w:val="24"/>
          <w:szCs w:val="24"/>
        </w:rPr>
        <w:t>.</w:t>
      </w:r>
    </w:p>
    <w:p w:rsidR="005C6045" w:rsidRDefault="003447B5">
      <w:pPr>
        <w:spacing w:line="240" w:lineRule="auto"/>
        <w:ind w:left="8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§5°. Não haverá recurso para quem alega desconhecimento sobre qual plataforma que será enviado. </w:t>
      </w:r>
    </w:p>
    <w:p w:rsidR="005C6045" w:rsidRDefault="003447B5">
      <w:pPr>
        <w:spacing w:line="240" w:lineRule="auto"/>
        <w:ind w:left="880"/>
        <w:jc w:val="both"/>
        <w:rPr>
          <w:sz w:val="24"/>
          <w:szCs w:val="24"/>
        </w:rPr>
      </w:pPr>
      <w:r>
        <w:rPr>
          <w:sz w:val="24"/>
          <w:szCs w:val="24"/>
        </w:rPr>
        <w:t>Art. 16° - Havendo empate na apuração do score, será adotado ordem decrescente de critério:</w:t>
      </w:r>
    </w:p>
    <w:p w:rsidR="005C6045" w:rsidRDefault="003447B5">
      <w:pPr>
        <w:numPr>
          <w:ilvl w:val="0"/>
          <w:numId w:val="6"/>
        </w:numPr>
        <w:spacing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Melhor nota dos jurados;</w:t>
      </w:r>
    </w:p>
    <w:p w:rsidR="005C6045" w:rsidRDefault="003447B5">
      <w:pPr>
        <w:numPr>
          <w:ilvl w:val="0"/>
          <w:numId w:val="6"/>
        </w:numPr>
        <w:spacing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Maior número de comentários;</w:t>
      </w:r>
    </w:p>
    <w:p w:rsidR="005C6045" w:rsidRDefault="003447B5">
      <w:pPr>
        <w:numPr>
          <w:ilvl w:val="0"/>
          <w:numId w:val="6"/>
        </w:numPr>
        <w:spacing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Maior números de curtidas;</w:t>
      </w:r>
    </w:p>
    <w:p w:rsidR="005C6045" w:rsidRDefault="003447B5">
      <w:pPr>
        <w:numPr>
          <w:ilvl w:val="0"/>
          <w:numId w:val="6"/>
        </w:numPr>
        <w:spacing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Maior número de compartilhamento.</w:t>
      </w:r>
    </w:p>
    <w:p w:rsidR="005C6045" w:rsidRDefault="003447B5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§1°. Na ocorrência de um empate acontecer nos moldes do artigo anterior, abrira-se a </w:t>
      </w:r>
      <w:proofErr w:type="spellStart"/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fase a que se refere o Art. 12°, pelo mesma turma julgadora disposta no §2° do mesmo artigo, para aferir uma nova pontuação somente entre candidatos empatados.</w:t>
      </w:r>
    </w:p>
    <w:p w:rsidR="005C6045" w:rsidRDefault="003447B5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§2°. Será aplicado o disposto no Art. 16° para qualquer desempate que ocorrer entre quaisquer das fases, seja ela para os 20 (vinte) vídeos escolhido seja para o quadro de classificados.</w:t>
      </w:r>
    </w:p>
    <w:sectPr w:rsidR="005C604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3F1B" w:rsidRDefault="00B33F1B">
      <w:pPr>
        <w:spacing w:after="0" w:line="240" w:lineRule="auto"/>
      </w:pPr>
      <w:r>
        <w:separator/>
      </w:r>
    </w:p>
  </w:endnote>
  <w:endnote w:type="continuationSeparator" w:id="0">
    <w:p w:rsidR="00B33F1B" w:rsidRDefault="00B33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045" w:rsidRDefault="005C604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045" w:rsidRDefault="005C6045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045" w:rsidRDefault="005C604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3F1B" w:rsidRDefault="00B33F1B">
      <w:pPr>
        <w:spacing w:after="0" w:line="240" w:lineRule="auto"/>
      </w:pPr>
      <w:r>
        <w:separator/>
      </w:r>
    </w:p>
  </w:footnote>
  <w:footnote w:type="continuationSeparator" w:id="0">
    <w:p w:rsidR="00B33F1B" w:rsidRDefault="00B33F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045" w:rsidRDefault="005C604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045" w:rsidRDefault="005C6045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045" w:rsidRDefault="005C604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711D0"/>
    <w:multiLevelType w:val="multilevel"/>
    <w:tmpl w:val="03C711D0"/>
    <w:lvl w:ilvl="0">
      <w:start w:val="1"/>
      <w:numFmt w:val="upperRoman"/>
      <w:lvlText w:val="%1."/>
      <w:lvlJc w:val="righ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F163834"/>
    <w:multiLevelType w:val="multilevel"/>
    <w:tmpl w:val="1F16383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5D3FD4"/>
    <w:multiLevelType w:val="multilevel"/>
    <w:tmpl w:val="545D3FD4"/>
    <w:lvl w:ilvl="0">
      <w:start w:val="1"/>
      <w:numFmt w:val="upperRoman"/>
      <w:lvlText w:val="%1."/>
      <w:lvlJc w:val="left"/>
      <w:pPr>
        <w:ind w:left="2508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5A8B64D1"/>
    <w:multiLevelType w:val="singleLevel"/>
    <w:tmpl w:val="5A8B64D1"/>
    <w:lvl w:ilvl="0">
      <w:start w:val="1"/>
      <w:numFmt w:val="upperRoman"/>
      <w:suff w:val="space"/>
      <w:lvlText w:val="%1."/>
      <w:lvlJc w:val="left"/>
    </w:lvl>
  </w:abstractNum>
  <w:abstractNum w:abstractNumId="4">
    <w:nsid w:val="6F97316A"/>
    <w:multiLevelType w:val="multilevel"/>
    <w:tmpl w:val="6F97316A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73F561C3"/>
    <w:multiLevelType w:val="multilevel"/>
    <w:tmpl w:val="73F561C3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309"/>
    <w:rsid w:val="000A56CE"/>
    <w:rsid w:val="00190549"/>
    <w:rsid w:val="001B6F0E"/>
    <w:rsid w:val="00272133"/>
    <w:rsid w:val="002953B4"/>
    <w:rsid w:val="002A1B7A"/>
    <w:rsid w:val="002C56AE"/>
    <w:rsid w:val="00336E1D"/>
    <w:rsid w:val="003447B5"/>
    <w:rsid w:val="00446AB6"/>
    <w:rsid w:val="004942AD"/>
    <w:rsid w:val="004D1C21"/>
    <w:rsid w:val="005C6045"/>
    <w:rsid w:val="005D2323"/>
    <w:rsid w:val="005F3DCA"/>
    <w:rsid w:val="006011F9"/>
    <w:rsid w:val="0064379E"/>
    <w:rsid w:val="007C322C"/>
    <w:rsid w:val="00807E89"/>
    <w:rsid w:val="008A2731"/>
    <w:rsid w:val="008B5F0B"/>
    <w:rsid w:val="00A222A1"/>
    <w:rsid w:val="00A24309"/>
    <w:rsid w:val="00AB0794"/>
    <w:rsid w:val="00AF62E1"/>
    <w:rsid w:val="00B1207E"/>
    <w:rsid w:val="00B22691"/>
    <w:rsid w:val="00B33F1B"/>
    <w:rsid w:val="00C70DD1"/>
    <w:rsid w:val="00C72FEB"/>
    <w:rsid w:val="00CB193D"/>
    <w:rsid w:val="00D830E7"/>
    <w:rsid w:val="00D86DC1"/>
    <w:rsid w:val="00DB3CA3"/>
    <w:rsid w:val="00E01192"/>
    <w:rsid w:val="00E55B32"/>
    <w:rsid w:val="00EC5220"/>
    <w:rsid w:val="00F86B79"/>
    <w:rsid w:val="00F907E2"/>
    <w:rsid w:val="00FB3878"/>
    <w:rsid w:val="00FE2062"/>
    <w:rsid w:val="00FF0F9D"/>
    <w:rsid w:val="237D6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B786BF-A59A-44C9-904E-CFC67D031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character" w:styleId="Hyperlink">
    <w:name w:val="Hyperlink"/>
    <w:basedOn w:val="Fontepargpadro"/>
    <w:uiPriority w:val="99"/>
    <w:unhideWhenUsed/>
    <w:qFormat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bealhoChar">
    <w:name w:val="Cabeçalho Char"/>
    <w:basedOn w:val="Fontepargpadro"/>
    <w:link w:val="Cabealho"/>
    <w:uiPriority w:val="99"/>
  </w:style>
  <w:style w:type="character" w:customStyle="1" w:styleId="RodapChar">
    <w:name w:val="Rodapé Char"/>
    <w:basedOn w:val="Fontepargpadro"/>
    <w:link w:val="Rodap"/>
    <w:uiPriority w:val="99"/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character" w:customStyle="1" w:styleId="UnresolvedMention">
    <w:name w:val="Unresolved Mention"/>
    <w:basedOn w:val="Fontepargpadro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contato@universidadelivredoesporte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E3F0564-DD5D-471D-9A66-2AEE12403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1534</Words>
  <Characters>8284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Julia e Felipe</cp:lastModifiedBy>
  <cp:revision>2</cp:revision>
  <dcterms:created xsi:type="dcterms:W3CDTF">2020-11-28T16:34:00Z</dcterms:created>
  <dcterms:modified xsi:type="dcterms:W3CDTF">2020-11-28T16:34:00Z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1046-11.2.0.9747</vt:lpwstr>
  </property>
</Properties>
</file>